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bCs w:val="0"/>
          <w:color w:val="FF0000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b/>
          <w:bCs w:val="0"/>
          <w:color w:val="FF0000"/>
          <w:sz w:val="28"/>
          <w:szCs w:val="28"/>
        </w:rPr>
        <w:t>第</w:t>
      </w:r>
      <w:r>
        <w:rPr>
          <w:rFonts w:hint="eastAsia" w:ascii="宋体" w:hAnsi="宋体"/>
          <w:b/>
          <w:bCs w:val="0"/>
          <w:color w:val="FF0000"/>
          <w:sz w:val="28"/>
          <w:szCs w:val="28"/>
          <w:lang w:eastAsia="zh-CN"/>
        </w:rPr>
        <w:t>八届全国名老中医绝技演示交流大会</w:t>
      </w:r>
      <w:r>
        <w:rPr>
          <w:rFonts w:hint="eastAsia" w:ascii="宋体" w:hAnsi="宋体"/>
          <w:b/>
          <w:bCs w:val="0"/>
          <w:color w:val="FF0000"/>
          <w:sz w:val="28"/>
          <w:szCs w:val="28"/>
        </w:rPr>
        <w:t>报名表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 </w:t>
      </w:r>
      <w:r>
        <w:rPr>
          <w:rFonts w:hint="eastAsia" w:ascii="宋体" w:hAnsi="宋体"/>
          <w:b/>
          <w:color w:val="FF0000"/>
          <w:sz w:val="28"/>
          <w:szCs w:val="28"/>
        </w:rPr>
        <w:t xml:space="preserve">   </w:t>
      </w:r>
    </w:p>
    <w:tbl>
      <w:tblPr>
        <w:tblStyle w:val="5"/>
        <w:tblW w:w="10040" w:type="dxa"/>
        <w:jc w:val="center"/>
        <w:tblInd w:w="-1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59"/>
        <w:gridCol w:w="358"/>
        <w:gridCol w:w="359"/>
        <w:gridCol w:w="896"/>
        <w:gridCol w:w="717"/>
        <w:gridCol w:w="180"/>
        <w:gridCol w:w="1075"/>
        <w:gridCol w:w="359"/>
        <w:gridCol w:w="1076"/>
        <w:gridCol w:w="179"/>
        <w:gridCol w:w="1434"/>
        <w:gridCol w:w="17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姓    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caps/>
                <w:sz w:val="24"/>
                <w:szCs w:val="24"/>
              </w:rPr>
              <w:t>出生年月日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ap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专科特长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ap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5558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4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426" w:type="dxa"/>
            <w:gridSpan w:val="11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座机：            传真：           手机：          电子邮箱：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推荐其他参会人员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8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电子邮箱 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普通代表1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80/人         □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贵宾代表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800元/人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（限十名）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特色产品推广合作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       预订展位2000元/个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加入适宜推广技术师资团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会议求方和献方（内容另可附纸）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合作项目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中药专利产品转让合作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求师求方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优秀技术和产品加盟合作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>资金合作类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6"/>
                <w:szCs w:val="28"/>
                <w:lang w:val="en-US" w:eastAsia="zh-CN"/>
              </w:rPr>
              <w:t xml:space="preserve">招聘求职及合作建院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会议合作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会议冠名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会议协办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会议产品合作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会刊封面人物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会刊封底整版介绍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封二/封三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会议手提袋广告宣传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（有合作意向企业可向组委会索要合作方案）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会议费指定办理方式</w:t>
            </w:r>
          </w:p>
        </w:tc>
        <w:tc>
          <w:tcPr>
            <w:tcW w:w="8785" w:type="dxa"/>
            <w:gridSpan w:val="12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银行汇款：户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名：</w:t>
            </w:r>
            <w:r>
              <w:rPr>
                <w:color w:val="000000"/>
                <w:sz w:val="24"/>
                <w:szCs w:val="24"/>
              </w:rPr>
              <w:t>北京</w:t>
            </w:r>
            <w:r>
              <w:rPr>
                <w:rFonts w:hint="eastAsia"/>
                <w:color w:val="000000"/>
                <w:sz w:val="24"/>
                <w:szCs w:val="24"/>
              </w:rPr>
              <w:t>康圣堂医学研究院有限公司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szCs w:val="24"/>
              </w:rPr>
              <w:t>开户银行：中国工商银行股份有限公司北京厢红旗支行</w:t>
            </w:r>
          </w:p>
          <w:p>
            <w:pPr>
              <w:rPr>
                <w:rStyle w:val="6"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Style w:val="6"/>
                <w:rFonts w:hint="eastAsia"/>
                <w:color w:val="000000"/>
                <w:sz w:val="24"/>
                <w:szCs w:val="24"/>
                <w:lang w:eastAsia="zh-CN"/>
              </w:rPr>
              <w:t>账</w:t>
            </w:r>
            <w:r>
              <w:rPr>
                <w:rStyle w:val="6"/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6"/>
                <w:rFonts w:hint="eastAsia"/>
                <w:color w:val="000000"/>
                <w:sz w:val="24"/>
                <w:szCs w:val="24"/>
                <w:lang w:eastAsia="zh-CN"/>
              </w:rPr>
              <w:t>号：</w:t>
            </w:r>
            <w:r>
              <w:rPr>
                <w:rStyle w:val="6"/>
                <w:color w:val="000000"/>
                <w:sz w:val="24"/>
                <w:szCs w:val="24"/>
              </w:rPr>
              <w:t>0200216609024514968</w:t>
            </w:r>
          </w:p>
          <w:p>
            <w:pPr>
              <w:rPr>
                <w:rStyle w:val="6"/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/>
                <w:color w:val="000000"/>
                <w:sz w:val="24"/>
                <w:szCs w:val="24"/>
                <w:lang w:eastAsia="zh-CN"/>
              </w:rPr>
              <w:t>银行卡汇款方式：</w:t>
            </w:r>
          </w:p>
          <w:p>
            <w:pPr>
              <w:ind w:right="1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邮  局 卡： 收款人：归连杰  账号：6221 8810 0008 2783549</w:t>
            </w:r>
          </w:p>
          <w:p>
            <w:pPr>
              <w:spacing w:line="320" w:lineRule="exact"/>
              <w:ind w:right="11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农业银行：  收款人：归连杰  账号：6228 4800 1082 5942013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建设银行：  收款人：归连杰  账号：4367 4200 1108 0300161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工商银行：  收款人：归连杰  账号：6222 0802 0002 2676863</w:t>
            </w:r>
          </w:p>
          <w:p>
            <w:pPr>
              <w:spacing w:line="320" w:lineRule="exact"/>
              <w:ind w:left="18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      大会指定微信转账：加微信号13552407779 归连杰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汇款方式</w:t>
            </w:r>
          </w:p>
        </w:tc>
        <w:tc>
          <w:tcPr>
            <w:tcW w:w="3944" w:type="dxa"/>
            <w:gridSpan w:val="7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邮局□    银行□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汇款日期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55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会务组</w:t>
            </w:r>
          </w:p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3944" w:type="dxa"/>
            <w:gridSpan w:val="7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/>
    </w:p>
    <w:sectPr>
      <w:headerReference r:id="rId3" w:type="default"/>
      <w:footerReference r:id="rId4" w:type="default"/>
      <w:pgSz w:w="11906" w:h="16838"/>
      <w:pgMar w:top="1020" w:right="12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</w:t>
    </w:r>
    <w:r>
      <w:rPr>
        <w:rFonts w:hint="eastAsia"/>
        <w:lang w:eastAsia="zh-CN"/>
      </w:rPr>
      <w:t>共</w:t>
    </w:r>
    <w:r>
      <w:rPr>
        <w:rFonts w:hint="eastAsia"/>
        <w:lang w:val="en-US" w:eastAsia="zh-CN"/>
      </w:rPr>
      <w:t xml:space="preserve"> 4</w:t>
    </w:r>
    <w:r>
      <w:rPr>
        <w:rFonts w:hint="eastAsia"/>
        <w:lang w:eastAsia="zh-CN"/>
      </w:rPr>
      <w:t>页</w:t>
    </w:r>
    <w:r>
      <w:rPr>
        <w:rFonts w:hint="eastAsia"/>
        <w:lang w:val="en-US" w:eastAsia="zh-CN"/>
      </w:rPr>
      <w:t xml:space="preserve"> </w:t>
    </w:r>
    <w:r>
      <w:rPr>
        <w:rFonts w:hint="eastAsia"/>
        <w:lang w:eastAsia="zh-CN"/>
      </w:rPr>
      <w:t>第</w:t>
    </w:r>
    <w:r>
      <w:rPr>
        <w:rFonts w:hint="eastAsia"/>
        <w:lang w:val="en-US" w:eastAsia="zh-CN"/>
      </w:rPr>
      <w:t xml:space="preserve">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C4665"/>
    <w:rsid w:val="58874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cardnumberdivid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guilianjie</dc:creator>
  <cp:lastModifiedBy>guilianjie</cp:lastModifiedBy>
  <dcterms:modified xsi:type="dcterms:W3CDTF">2017-10-17T06:59:58Z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